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D57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 w14:paraId="386A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山东省学校卫生协会心理健康与精神卫生研究专项课题</w:t>
      </w:r>
    </w:p>
    <w:p w14:paraId="520BF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延缓结项、终止研究申请表</w:t>
      </w:r>
    </w:p>
    <w:tbl>
      <w:tblPr>
        <w:tblStyle w:val="7"/>
        <w:tblpPr w:leftFromText="180" w:rightFromText="180" w:vertAnchor="text" w:horzAnchor="page" w:tblpX="1127" w:tblpY="1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680"/>
        <w:gridCol w:w="1215"/>
        <w:gridCol w:w="1950"/>
        <w:gridCol w:w="1785"/>
        <w:gridCol w:w="1365"/>
      </w:tblGrid>
      <w:tr w14:paraId="1D84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15" w:type="dxa"/>
            <w:noWrap w:val="0"/>
            <w:vAlign w:val="center"/>
          </w:tcPr>
          <w:p w14:paraId="50B52D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  <w:p w14:paraId="00E90D39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课题主持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2895" w:type="dxa"/>
            <w:gridSpan w:val="2"/>
            <w:noWrap w:val="0"/>
            <w:vAlign w:val="center"/>
          </w:tcPr>
          <w:p w14:paraId="700D16F5">
            <w:pPr>
              <w:ind w:firstLine="240" w:firstLineChars="10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3D79B04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  <w:lang w:eastAsia="zh-CN"/>
              </w:rPr>
              <w:t>方式</w:t>
            </w:r>
          </w:p>
          <w:p w14:paraId="557B7CB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（手机及邮箱）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 w14:paraId="6CDB3AD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F6E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15" w:type="dxa"/>
            <w:noWrap w:val="0"/>
            <w:vAlign w:val="center"/>
          </w:tcPr>
          <w:p w14:paraId="671EAAF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895" w:type="dxa"/>
            <w:gridSpan w:val="2"/>
            <w:noWrap w:val="0"/>
            <w:vAlign w:val="center"/>
          </w:tcPr>
          <w:p w14:paraId="0AD5888E">
            <w:pPr>
              <w:ind w:firstLine="240" w:firstLineChars="10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154E2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 w14:paraId="7A1AB2A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F2C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815" w:type="dxa"/>
            <w:noWrap w:val="0"/>
            <w:vAlign w:val="center"/>
          </w:tcPr>
          <w:p w14:paraId="28DE3D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680" w:type="dxa"/>
            <w:noWrap w:val="0"/>
            <w:vAlign w:val="center"/>
          </w:tcPr>
          <w:p w14:paraId="4E435DA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6E426A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100" w:type="dxa"/>
            <w:gridSpan w:val="3"/>
            <w:noWrap w:val="0"/>
            <w:vAlign w:val="center"/>
          </w:tcPr>
          <w:p w14:paraId="73A5003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356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815" w:type="dxa"/>
            <w:noWrap w:val="0"/>
            <w:vAlign w:val="center"/>
          </w:tcPr>
          <w:p w14:paraId="6E6E71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原定</w:t>
            </w:r>
            <w:r>
              <w:rPr>
                <w:rFonts w:hint="eastAsia"/>
                <w:sz w:val="24"/>
                <w:szCs w:val="24"/>
              </w:rPr>
              <w:t>研究起止时间</w:t>
            </w:r>
          </w:p>
        </w:tc>
        <w:tc>
          <w:tcPr>
            <w:tcW w:w="1680" w:type="dxa"/>
            <w:noWrap w:val="0"/>
            <w:vAlign w:val="center"/>
          </w:tcPr>
          <w:p w14:paraId="3897D4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CE27913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</w:t>
            </w:r>
            <w:r>
              <w:rPr>
                <w:rFonts w:hint="eastAsia"/>
                <w:sz w:val="24"/>
                <w:szCs w:val="24"/>
              </w:rPr>
              <w:t>鉴定</w:t>
            </w:r>
          </w:p>
          <w:p w14:paraId="41E8505A">
            <w:pPr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950" w:type="dxa"/>
            <w:noWrap w:val="0"/>
            <w:vAlign w:val="center"/>
          </w:tcPr>
          <w:p w14:paraId="5EAEC74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1329F0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申请类别</w:t>
            </w:r>
          </w:p>
          <w:p w14:paraId="5D9DEAC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（延缓、终止）</w:t>
            </w:r>
          </w:p>
        </w:tc>
        <w:tc>
          <w:tcPr>
            <w:tcW w:w="1365" w:type="dxa"/>
            <w:noWrap w:val="0"/>
            <w:vAlign w:val="center"/>
          </w:tcPr>
          <w:p w14:paraId="4FAF458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433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 w14:paraId="2A74A6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  <w:p w14:paraId="63BB0B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9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0371FAD8">
            <w:pPr>
              <w:rPr>
                <w:rFonts w:hint="eastAsia"/>
                <w:sz w:val="24"/>
                <w:szCs w:val="24"/>
              </w:rPr>
            </w:pPr>
          </w:p>
          <w:p w14:paraId="49A01217">
            <w:pPr>
              <w:tabs>
                <w:tab w:val="left" w:pos="5415"/>
              </w:tabs>
              <w:rPr>
                <w:rFonts w:hint="eastAsia"/>
                <w:sz w:val="24"/>
                <w:szCs w:val="24"/>
              </w:rPr>
            </w:pPr>
          </w:p>
          <w:p w14:paraId="7F53BDED">
            <w:pPr>
              <w:tabs>
                <w:tab w:val="left" w:pos="5415"/>
              </w:tabs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 w14:paraId="6AA42E78">
            <w:pPr>
              <w:tabs>
                <w:tab w:val="left" w:pos="5415"/>
              </w:tabs>
              <w:rPr>
                <w:rFonts w:hint="eastAsia"/>
                <w:sz w:val="24"/>
                <w:szCs w:val="24"/>
              </w:rPr>
            </w:pPr>
          </w:p>
          <w:p w14:paraId="188D0EA7">
            <w:pPr>
              <w:tabs>
                <w:tab w:val="left" w:pos="5415"/>
              </w:tabs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 w14:paraId="19919FE4">
            <w:pPr>
              <w:tabs>
                <w:tab w:val="left" w:pos="5415"/>
              </w:tabs>
              <w:ind w:firstLine="3600" w:firstLineChars="1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申请人签字：        </w:t>
            </w:r>
          </w:p>
          <w:p w14:paraId="38DE0BEC">
            <w:pPr>
              <w:tabs>
                <w:tab w:val="left" w:pos="5415"/>
              </w:tabs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 w14:paraId="37B238D0">
            <w:pPr>
              <w:tabs>
                <w:tab w:val="left" w:pos="5415"/>
              </w:tabs>
              <w:ind w:firstLine="4560" w:firstLineChars="1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1F42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3" w:hRule="atLeast"/>
        </w:trPr>
        <w:tc>
          <w:tcPr>
            <w:tcW w:w="1815" w:type="dxa"/>
            <w:noWrap w:val="0"/>
            <w:vAlign w:val="center"/>
          </w:tcPr>
          <w:p w14:paraId="0A0750F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所在单位意见</w:t>
            </w:r>
          </w:p>
        </w:tc>
        <w:tc>
          <w:tcPr>
            <w:tcW w:w="7995" w:type="dxa"/>
            <w:gridSpan w:val="5"/>
            <w:noWrap w:val="0"/>
            <w:vAlign w:val="top"/>
          </w:tcPr>
          <w:p w14:paraId="125E6298">
            <w:pPr>
              <w:rPr>
                <w:rFonts w:hint="eastAsia"/>
                <w:sz w:val="24"/>
                <w:szCs w:val="24"/>
              </w:rPr>
            </w:pPr>
          </w:p>
          <w:p w14:paraId="63E53F73">
            <w:pPr>
              <w:tabs>
                <w:tab w:val="left" w:pos="5730"/>
              </w:tabs>
              <w:ind w:firstLine="2160" w:firstLineChars="900"/>
              <w:rPr>
                <w:rFonts w:hint="eastAsia"/>
                <w:sz w:val="24"/>
                <w:szCs w:val="24"/>
              </w:rPr>
            </w:pPr>
          </w:p>
          <w:p w14:paraId="0C99B9CE">
            <w:pPr>
              <w:tabs>
                <w:tab w:val="left" w:pos="5730"/>
              </w:tabs>
              <w:rPr>
                <w:rFonts w:hint="eastAsia"/>
                <w:sz w:val="24"/>
                <w:szCs w:val="24"/>
              </w:rPr>
            </w:pPr>
          </w:p>
          <w:p w14:paraId="2156745E">
            <w:pPr>
              <w:tabs>
                <w:tab w:val="left" w:pos="5730"/>
              </w:tabs>
              <w:rPr>
                <w:rFonts w:hint="eastAsia"/>
                <w:sz w:val="24"/>
                <w:szCs w:val="24"/>
              </w:rPr>
            </w:pPr>
          </w:p>
          <w:p w14:paraId="457995D4">
            <w:pPr>
              <w:tabs>
                <w:tab w:val="left" w:pos="5730"/>
              </w:tabs>
              <w:ind w:firstLine="4080" w:firstLineChars="17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678BBE15">
            <w:pPr>
              <w:tabs>
                <w:tab w:val="left" w:pos="5730"/>
              </w:tabs>
              <w:rPr>
                <w:rFonts w:hint="eastAsia"/>
                <w:sz w:val="24"/>
                <w:szCs w:val="24"/>
                <w:lang w:eastAsia="zh-CN"/>
              </w:rPr>
            </w:pPr>
          </w:p>
          <w:p w14:paraId="359EA067">
            <w:pPr>
              <w:tabs>
                <w:tab w:val="left" w:pos="5730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负责人签字：  </w:t>
            </w:r>
          </w:p>
          <w:p w14:paraId="71C430D4">
            <w:pPr>
              <w:tabs>
                <w:tab w:val="left" w:pos="5730"/>
              </w:tabs>
              <w:rPr>
                <w:rFonts w:hint="eastAsia"/>
                <w:sz w:val="24"/>
                <w:szCs w:val="24"/>
              </w:rPr>
            </w:pPr>
          </w:p>
          <w:p w14:paraId="440725FA">
            <w:pPr>
              <w:tabs>
                <w:tab w:val="left" w:pos="5730"/>
              </w:tabs>
              <w:ind w:firstLine="4560" w:firstLineChars="1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日      </w:t>
            </w:r>
          </w:p>
        </w:tc>
      </w:tr>
      <w:tr w14:paraId="5327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</w:trPr>
        <w:tc>
          <w:tcPr>
            <w:tcW w:w="1815" w:type="dxa"/>
            <w:noWrap w:val="0"/>
            <w:vAlign w:val="center"/>
          </w:tcPr>
          <w:p w14:paraId="378CAA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山东省学校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协会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课题管理办公室受理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95" w:type="dxa"/>
            <w:gridSpan w:val="5"/>
            <w:noWrap w:val="0"/>
            <w:vAlign w:val="top"/>
          </w:tcPr>
          <w:p w14:paraId="693D67DA">
            <w:pPr>
              <w:tabs>
                <w:tab w:val="left" w:pos="5715"/>
              </w:tabs>
              <w:rPr>
                <w:rFonts w:hint="eastAsia"/>
                <w:sz w:val="24"/>
                <w:szCs w:val="24"/>
              </w:rPr>
            </w:pPr>
          </w:p>
          <w:p w14:paraId="73F92E90">
            <w:pPr>
              <w:tabs>
                <w:tab w:val="left" w:pos="5715"/>
              </w:tabs>
              <w:ind w:firstLine="2160" w:firstLineChars="900"/>
              <w:rPr>
                <w:rFonts w:hint="eastAsia"/>
                <w:sz w:val="24"/>
                <w:szCs w:val="24"/>
              </w:rPr>
            </w:pPr>
          </w:p>
          <w:p w14:paraId="3787C301">
            <w:pPr>
              <w:tabs>
                <w:tab w:val="left" w:pos="5715"/>
              </w:tabs>
              <w:rPr>
                <w:rFonts w:hint="eastAsia"/>
                <w:sz w:val="24"/>
                <w:szCs w:val="24"/>
              </w:rPr>
            </w:pPr>
          </w:p>
          <w:p w14:paraId="2962FFCB">
            <w:pPr>
              <w:tabs>
                <w:tab w:val="left" w:pos="5715"/>
              </w:tabs>
              <w:rPr>
                <w:rFonts w:hint="eastAsia"/>
                <w:sz w:val="24"/>
                <w:szCs w:val="24"/>
              </w:rPr>
            </w:pPr>
          </w:p>
          <w:p w14:paraId="232EB6B7">
            <w:pPr>
              <w:tabs>
                <w:tab w:val="left" w:pos="5715"/>
              </w:tabs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 w14:paraId="39EED604">
            <w:pPr>
              <w:tabs>
                <w:tab w:val="left" w:pos="5715"/>
              </w:tabs>
              <w:ind w:firstLine="4080" w:firstLineChars="17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14:paraId="3BD8BD42">
            <w:pPr>
              <w:tabs>
                <w:tab w:val="left" w:pos="5715"/>
              </w:tabs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 w14:paraId="4A59E727">
            <w:pPr>
              <w:tabs>
                <w:tab w:val="left" w:pos="5715"/>
              </w:tabs>
              <w:ind w:left="0" w:leftChars="0" w:firstLine="4418" w:firstLineChars="184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  </w:t>
            </w:r>
          </w:p>
          <w:p w14:paraId="6EB8A051">
            <w:pPr>
              <w:tabs>
                <w:tab w:val="left" w:pos="5715"/>
              </w:tabs>
              <w:ind w:firstLine="2160" w:firstLineChars="900"/>
              <w:rPr>
                <w:rFonts w:hint="eastAsia"/>
                <w:sz w:val="24"/>
                <w:szCs w:val="24"/>
              </w:rPr>
            </w:pPr>
          </w:p>
        </w:tc>
      </w:tr>
    </w:tbl>
    <w:p w14:paraId="6DD32A8E">
      <w:pPr>
        <w:pStyle w:val="2"/>
        <w:spacing w:after="0"/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5073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D704E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BD704E"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B3BAC"/>
    <w:rsid w:val="1D39424F"/>
    <w:rsid w:val="221D0C1D"/>
    <w:rsid w:val="3A1A2BE3"/>
    <w:rsid w:val="3BB9138A"/>
    <w:rsid w:val="4B3C5BCC"/>
    <w:rsid w:val="55851259"/>
    <w:rsid w:val="579D3DCA"/>
    <w:rsid w:val="5F5B3BAC"/>
    <w:rsid w:val="63705B15"/>
    <w:rsid w:val="6D564475"/>
    <w:rsid w:val="75E727FB"/>
    <w:rsid w:val="7E3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 w:afterLines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20</TotalTime>
  <ScaleCrop>false</ScaleCrop>
  <LinksUpToDate>false</LinksUpToDate>
  <CharactersWithSpaces>247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2025-08-05T01:36:00Z</dcterms:created>
  <dc:creator>A学术部18853139128</dc:creator>
  <cp:lastModifiedBy>安全文化</cp:lastModifiedBy>
  <dcterms:modified xsi:type="dcterms:W3CDTF">2025-08-06T02:51:50Z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1B75604F52C545FB8E3E368D2FE824CC_13</vt:lpwstr>
  </property>
  <property fmtid="{D5CDD505-2E9C-101B-9397-08002B2CF9AE}" pid="4" name="KSOTemplateDocerSaveRecord">
    <vt:lpwstr>eyJoZGlkIjoiMDFkOWQ4OWIzNDY0MWE0ZTkxNzc3NDg2ZDhmYzIwODkiLCJ1c2VySWQiOiI3NDgxODI5NjIifQ==</vt:lpwstr>
  </property>
</Properties>
</file>